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A84C0" w14:textId="77777777" w:rsidR="00397755" w:rsidRDefault="00771E21">
      <w:pPr>
        <w:rPr>
          <w:lang w:val="en-US"/>
        </w:rPr>
      </w:pPr>
      <w:r>
        <w:rPr>
          <w:noProof/>
          <w:lang w:val="en-US" w:eastAsia="zh-TW" w:bidi="th-TH"/>
        </w:rPr>
        <w:drawing>
          <wp:anchor distT="0" distB="0" distL="114300" distR="114300" simplePos="0" relativeHeight="251656192" behindDoc="0" locked="0" layoutInCell="1" allowOverlap="1" wp14:anchorId="3B34E933" wp14:editId="77E32BE8">
            <wp:simplePos x="0" y="0"/>
            <wp:positionH relativeFrom="column">
              <wp:posOffset>1719580</wp:posOffset>
            </wp:positionH>
            <wp:positionV relativeFrom="paragraph">
              <wp:posOffset>-471805</wp:posOffset>
            </wp:positionV>
            <wp:extent cx="3154680" cy="617220"/>
            <wp:effectExtent l="0" t="0" r="7620" b="0"/>
            <wp:wrapNone/>
            <wp:docPr id="19" name="Image 19" descr="T1718FR_Lockup-R_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1718FR_Lockup-R_PMS-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3A6EC" w14:textId="77777777" w:rsidR="00397755" w:rsidRPr="00397755" w:rsidRDefault="00397755" w:rsidP="00397755">
      <w:pPr>
        <w:rPr>
          <w:lang w:val="en-US"/>
        </w:rPr>
      </w:pPr>
    </w:p>
    <w:p w14:paraId="65B7783C" w14:textId="77777777" w:rsidR="00D42AD4" w:rsidRPr="00A26722" w:rsidRDefault="00D42AD4" w:rsidP="00D42AD4">
      <w:pPr>
        <w:pStyle w:val="4eparagraphe"/>
        <w:ind w:left="0"/>
        <w:jc w:val="center"/>
        <w:rPr>
          <w:rFonts w:ascii="Myriad Pro" w:hAnsi="Myriad Pro" w:cs="Century Gothic"/>
          <w:b/>
          <w:color w:val="0070C0"/>
          <w:sz w:val="44"/>
          <w:szCs w:val="20"/>
          <w:lang w:eastAsia="zh-CN"/>
        </w:rPr>
      </w:pPr>
      <w:r w:rsidRPr="00A26722">
        <w:rPr>
          <w:rFonts w:ascii="Myriad Pro" w:hAnsi="Myriad Pro" w:cs="Century Gothic"/>
          <w:b/>
          <w:color w:val="0070C0"/>
          <w:sz w:val="44"/>
          <w:szCs w:val="20"/>
          <w:lang w:eastAsia="zh-CN"/>
        </w:rPr>
        <w:t>WORLD POLIO DAY</w:t>
      </w:r>
      <w:r w:rsidR="00581EE1">
        <w:rPr>
          <w:rFonts w:ascii="Myriad Pro" w:hAnsi="Myriad Pro" w:cs="Century Gothic"/>
          <w:b/>
          <w:color w:val="0070C0"/>
          <w:sz w:val="44"/>
          <w:szCs w:val="20"/>
          <w:lang w:eastAsia="zh-CN"/>
        </w:rPr>
        <w:t xml:space="preserve"> </w:t>
      </w:r>
    </w:p>
    <w:p w14:paraId="4A8C8118" w14:textId="77777777" w:rsidR="00D42AD4" w:rsidRPr="00A26722" w:rsidRDefault="00D42AD4" w:rsidP="00D42AD4">
      <w:pPr>
        <w:pStyle w:val="4eparagraphe"/>
        <w:ind w:left="0"/>
        <w:jc w:val="center"/>
        <w:rPr>
          <w:rFonts w:ascii="Myriad Pro" w:hAnsi="Myriad Pro" w:cs="Century Gothic"/>
          <w:b/>
          <w:color w:val="0070C0"/>
          <w:sz w:val="48"/>
          <w:szCs w:val="20"/>
          <w:lang w:eastAsia="zh-CN"/>
        </w:rPr>
      </w:pPr>
      <w:r w:rsidRPr="00A26722">
        <w:rPr>
          <w:rFonts w:ascii="Myriad Pro" w:hAnsi="Myriad Pro" w:cs="Century Gothic"/>
          <w:b/>
          <w:color w:val="0070C0"/>
          <w:sz w:val="48"/>
          <w:szCs w:val="20"/>
          <w:lang w:eastAsia="zh-CN"/>
        </w:rPr>
        <w:t>Journée Lyonnaise contre la Poliomyélite</w:t>
      </w:r>
    </w:p>
    <w:p w14:paraId="0B4153C2" w14:textId="77777777" w:rsidR="0058396A" w:rsidRPr="00A26722" w:rsidRDefault="0058396A" w:rsidP="0058396A">
      <w:pPr>
        <w:rPr>
          <w:rFonts w:ascii="Myriad Pro" w:hAnsi="Myriad Pro"/>
          <w:color w:val="0070C0"/>
          <w:sz w:val="34"/>
          <w:lang w:val="fr-FR"/>
        </w:rPr>
      </w:pPr>
      <w:r w:rsidRPr="00A26722">
        <w:rPr>
          <w:rFonts w:ascii="Myriad Pro" w:hAnsi="Myriad Pro"/>
          <w:color w:val="0070C0"/>
          <w:sz w:val="34"/>
          <w:lang w:val="fr-FR"/>
        </w:rPr>
        <w:t xml:space="preserve">Les </w:t>
      </w:r>
      <w:r w:rsidR="00581EE1" w:rsidRPr="00A26722">
        <w:rPr>
          <w:rFonts w:ascii="Myriad Pro" w:hAnsi="Myriad Pro"/>
          <w:color w:val="0070C0"/>
          <w:sz w:val="34"/>
          <w:lang w:val="fr-FR"/>
        </w:rPr>
        <w:t>R</w:t>
      </w:r>
      <w:r w:rsidRPr="00A26722">
        <w:rPr>
          <w:rFonts w:ascii="Myriad Pro" w:hAnsi="Myriad Pro"/>
          <w:color w:val="0070C0"/>
          <w:sz w:val="34"/>
          <w:lang w:val="fr-FR"/>
        </w:rPr>
        <w:t>otary club</w:t>
      </w:r>
      <w:r w:rsidR="00581EE1" w:rsidRPr="00A26722">
        <w:rPr>
          <w:rFonts w:ascii="Myriad Pro" w:hAnsi="Myriad Pro"/>
          <w:color w:val="0070C0"/>
          <w:sz w:val="34"/>
          <w:lang w:val="fr-FR"/>
        </w:rPr>
        <w:t>s</w:t>
      </w:r>
      <w:r w:rsidRPr="00A26722">
        <w:rPr>
          <w:rFonts w:ascii="Myriad Pro" w:hAnsi="Myriad Pro"/>
          <w:color w:val="0070C0"/>
          <w:sz w:val="34"/>
          <w:lang w:val="fr-FR"/>
        </w:rPr>
        <w:t xml:space="preserve"> </w:t>
      </w:r>
      <w:r w:rsidR="00581EE1" w:rsidRPr="00A26722">
        <w:rPr>
          <w:rFonts w:ascii="Myriad Pro" w:hAnsi="Myriad Pro"/>
          <w:color w:val="0070C0"/>
          <w:sz w:val="34"/>
          <w:lang w:val="fr-FR"/>
        </w:rPr>
        <w:t>Lyon</w:t>
      </w:r>
      <w:r w:rsidR="009969A8">
        <w:rPr>
          <w:rFonts w:ascii="Myriad Pro" w:hAnsi="Myriad Pro"/>
          <w:color w:val="0070C0"/>
          <w:sz w:val="34"/>
          <w:lang w:val="fr-FR"/>
        </w:rPr>
        <w:t xml:space="preserve">nais </w:t>
      </w:r>
    </w:p>
    <w:p w14:paraId="6436EB60" w14:textId="77777777" w:rsidR="0058396A" w:rsidRPr="00A26722" w:rsidRDefault="0058396A" w:rsidP="0058396A">
      <w:pPr>
        <w:rPr>
          <w:rFonts w:ascii="Calibri" w:hAnsi="Calibri"/>
          <w:color w:val="595959"/>
          <w:sz w:val="8"/>
          <w:szCs w:val="10"/>
          <w:lang w:val="fr-FR"/>
        </w:rPr>
      </w:pPr>
    </w:p>
    <w:p w14:paraId="29F0C108" w14:textId="77777777" w:rsidR="00A26722" w:rsidRPr="00A26722" w:rsidRDefault="0058396A" w:rsidP="0058396A">
      <w:pPr>
        <w:rPr>
          <w:rFonts w:ascii="Myriad Pro" w:hAnsi="Myriad Pro"/>
          <w:color w:val="0070C0"/>
          <w:sz w:val="32"/>
          <w:lang w:val="fr-FR"/>
        </w:rPr>
      </w:pPr>
      <w:proofErr w:type="gramStart"/>
      <w:r w:rsidRPr="006F0753">
        <w:rPr>
          <w:rFonts w:ascii="Myriad Pro" w:hAnsi="Myriad Pro"/>
          <w:b/>
          <w:bCs/>
          <w:color w:val="0070C0"/>
          <w:sz w:val="32"/>
          <w:lang w:val="fr-FR"/>
        </w:rPr>
        <w:t>ont</w:t>
      </w:r>
      <w:proofErr w:type="gramEnd"/>
      <w:r w:rsidRPr="006F0753">
        <w:rPr>
          <w:rFonts w:ascii="Myriad Pro" w:hAnsi="Myriad Pro"/>
          <w:b/>
          <w:bCs/>
          <w:color w:val="0070C0"/>
          <w:sz w:val="32"/>
          <w:lang w:val="fr-FR"/>
        </w:rPr>
        <w:t xml:space="preserve"> le plaisir de vous inviter</w:t>
      </w:r>
      <w:r w:rsidR="000074A7" w:rsidRPr="006F0753">
        <w:rPr>
          <w:rFonts w:ascii="Myriad Pro" w:hAnsi="Myriad Pro"/>
          <w:b/>
          <w:bCs/>
          <w:color w:val="0070C0"/>
          <w:sz w:val="32"/>
          <w:lang w:val="fr-FR"/>
        </w:rPr>
        <w:t xml:space="preserve"> </w:t>
      </w:r>
      <w:r w:rsidR="00411193">
        <w:rPr>
          <w:rFonts w:ascii="Myriad Pro" w:hAnsi="Myriad Pro"/>
          <w:b/>
          <w:bCs/>
          <w:color w:val="0070C0"/>
          <w:sz w:val="32"/>
          <w:lang w:val="fr-FR"/>
        </w:rPr>
        <w:t>à</w:t>
      </w:r>
      <w:r w:rsidR="000074A7" w:rsidRPr="006F0753">
        <w:rPr>
          <w:rFonts w:ascii="Myriad Pro" w:hAnsi="Myriad Pro"/>
          <w:b/>
          <w:bCs/>
          <w:color w:val="0070C0"/>
          <w:sz w:val="32"/>
          <w:lang w:val="fr-FR"/>
        </w:rPr>
        <w:t xml:space="preserve"> célébrer les 30 ans de l’action PolioPlus</w:t>
      </w:r>
    </w:p>
    <w:p w14:paraId="142A0CC0" w14:textId="77777777" w:rsidR="0058396A" w:rsidRPr="003F5031" w:rsidRDefault="00771E21" w:rsidP="0058396A">
      <w:pPr>
        <w:pStyle w:val="4eparagraphe"/>
        <w:spacing w:before="0"/>
        <w:ind w:left="0"/>
        <w:jc w:val="center"/>
        <w:rPr>
          <w:rFonts w:ascii="Myriad Pro" w:hAnsi="Myriad Pro" w:cs="Century Gothic"/>
          <w:b/>
          <w:color w:val="0070C0"/>
          <w:sz w:val="20"/>
          <w:szCs w:val="20"/>
          <w:lang w:eastAsia="zh-CN"/>
        </w:rPr>
      </w:pPr>
      <w:r>
        <w:rPr>
          <w:rFonts w:ascii="Calibri" w:hAnsi="Calibri"/>
          <w:noProof/>
          <w:color w:val="0070C0"/>
          <w:sz w:val="20"/>
          <w:lang w:val="en-US" w:eastAsia="zh-TW"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185013" wp14:editId="7CC4DF36">
                <wp:simplePos x="0" y="0"/>
                <wp:positionH relativeFrom="column">
                  <wp:posOffset>-1615440</wp:posOffset>
                </wp:positionH>
                <wp:positionV relativeFrom="paragraph">
                  <wp:posOffset>122555</wp:posOffset>
                </wp:positionV>
                <wp:extent cx="8785225" cy="1460500"/>
                <wp:effectExtent l="3810" t="0" r="12065" b="2921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5225" cy="146050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35D1D" id="Rectangle 18" o:spid="_x0000_s1026" style="position:absolute;margin-left:-127.2pt;margin-top:9.65pt;width:691.75pt;height:1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" fillcolor="#5a5a5a" stroked="f" strokecolor="#f2f2f2" strokeweight="3pt">
                <v:shadow on="t" color="#243f60" opacity=".5" offset="1pt"/>
              </v:rect>
            </w:pict>
          </mc:Fallback>
        </mc:AlternateContent>
      </w:r>
    </w:p>
    <w:p w14:paraId="2C37E81C" w14:textId="77777777" w:rsidR="0058396A" w:rsidRPr="003F5031" w:rsidRDefault="0058396A" w:rsidP="0058396A">
      <w:pPr>
        <w:pStyle w:val="4eparagraphe"/>
        <w:spacing w:before="0"/>
        <w:ind w:left="0"/>
        <w:jc w:val="center"/>
        <w:rPr>
          <w:rFonts w:ascii="Calibri" w:hAnsi="Calibri" w:cs="Century Gothic"/>
          <w:b/>
          <w:color w:val="FFFFFF"/>
          <w:sz w:val="48"/>
          <w:szCs w:val="20"/>
          <w:lang w:eastAsia="zh-CN"/>
        </w:rPr>
      </w:pPr>
      <w:r w:rsidRPr="003F5031">
        <w:rPr>
          <w:rFonts w:ascii="Calibri" w:hAnsi="Calibri" w:cs="Century Gothic"/>
          <w:b/>
          <w:color w:val="FFFFFF"/>
          <w:sz w:val="48"/>
          <w:szCs w:val="20"/>
          <w:lang w:eastAsia="zh-CN"/>
        </w:rPr>
        <w:t>M</w:t>
      </w:r>
      <w:r w:rsidR="009969A8">
        <w:rPr>
          <w:rFonts w:ascii="Calibri" w:hAnsi="Calibri" w:cs="Century Gothic"/>
          <w:b/>
          <w:color w:val="FFFFFF"/>
          <w:sz w:val="48"/>
          <w:szCs w:val="20"/>
          <w:lang w:eastAsia="zh-CN"/>
        </w:rPr>
        <w:t>ERCREDI</w:t>
      </w:r>
      <w:r w:rsidRPr="003F5031">
        <w:rPr>
          <w:rFonts w:ascii="Calibri" w:hAnsi="Calibri" w:cs="Century Gothic"/>
          <w:b/>
          <w:color w:val="FFFFFF"/>
          <w:sz w:val="48"/>
          <w:szCs w:val="20"/>
          <w:lang w:eastAsia="zh-CN"/>
        </w:rPr>
        <w:t xml:space="preserve"> 24 OCTOBRE 201</w:t>
      </w:r>
      <w:r w:rsidR="009969A8">
        <w:rPr>
          <w:rFonts w:ascii="Calibri" w:hAnsi="Calibri" w:cs="Century Gothic"/>
          <w:b/>
          <w:color w:val="FFFFFF"/>
          <w:sz w:val="48"/>
          <w:szCs w:val="20"/>
          <w:lang w:eastAsia="zh-CN"/>
        </w:rPr>
        <w:t>8</w:t>
      </w:r>
      <w:r w:rsidRPr="003F5031">
        <w:rPr>
          <w:rFonts w:ascii="Calibri" w:hAnsi="Calibri" w:cs="Century Gothic"/>
          <w:b/>
          <w:color w:val="FFFFFF"/>
          <w:sz w:val="48"/>
          <w:szCs w:val="20"/>
          <w:lang w:eastAsia="zh-CN"/>
        </w:rPr>
        <w:t xml:space="preserve"> A 1</w:t>
      </w:r>
      <w:r w:rsidR="00581EE1" w:rsidRPr="003F5031">
        <w:rPr>
          <w:rFonts w:ascii="Calibri" w:hAnsi="Calibri" w:cs="Century Gothic"/>
          <w:b/>
          <w:color w:val="FFFFFF"/>
          <w:sz w:val="48"/>
          <w:szCs w:val="20"/>
          <w:lang w:eastAsia="zh-CN"/>
        </w:rPr>
        <w:t>9</w:t>
      </w:r>
      <w:r w:rsidRPr="003F5031">
        <w:rPr>
          <w:rFonts w:ascii="Calibri" w:hAnsi="Calibri" w:cs="Century Gothic"/>
          <w:b/>
          <w:color w:val="FFFFFF"/>
          <w:sz w:val="48"/>
          <w:szCs w:val="20"/>
          <w:lang w:eastAsia="zh-CN"/>
        </w:rPr>
        <w:t>H30</w:t>
      </w:r>
    </w:p>
    <w:p w14:paraId="77D04326" w14:textId="77777777" w:rsidR="00581EE1" w:rsidRPr="00A26722" w:rsidRDefault="00A26722" w:rsidP="0058396A">
      <w:pPr>
        <w:pStyle w:val="4eparagraphe"/>
        <w:spacing w:before="0"/>
        <w:ind w:left="0"/>
        <w:jc w:val="center"/>
        <w:rPr>
          <w:rFonts w:ascii="Calibri" w:hAnsi="Calibri" w:cs="Century Gothic"/>
          <w:b/>
          <w:color w:val="FFFFFF"/>
          <w:sz w:val="32"/>
          <w:szCs w:val="32"/>
          <w:lang w:eastAsia="zh-CN"/>
        </w:rPr>
      </w:pPr>
      <w:r w:rsidRPr="00A26722">
        <w:rPr>
          <w:rFonts w:ascii="Calibri" w:hAnsi="Calibri" w:cs="Century Gothic"/>
          <w:b/>
          <w:color w:val="FFFFFF"/>
          <w:sz w:val="32"/>
          <w:szCs w:val="32"/>
          <w:lang w:eastAsia="zh-CN"/>
        </w:rPr>
        <w:t>Accueil</w:t>
      </w:r>
      <w:r w:rsidR="00581EE1" w:rsidRPr="00A26722">
        <w:rPr>
          <w:rFonts w:ascii="Calibri" w:hAnsi="Calibri" w:cs="Century Gothic"/>
          <w:b/>
          <w:color w:val="FFFFFF"/>
          <w:sz w:val="32"/>
          <w:szCs w:val="32"/>
          <w:lang w:eastAsia="zh-CN"/>
        </w:rPr>
        <w:t xml:space="preserve"> </w:t>
      </w:r>
      <w:r w:rsidRPr="00A26722">
        <w:rPr>
          <w:rFonts w:ascii="Calibri" w:hAnsi="Calibri" w:cs="Century Gothic"/>
          <w:b/>
          <w:color w:val="FFFFFF"/>
          <w:sz w:val="32"/>
          <w:szCs w:val="32"/>
          <w:lang w:eastAsia="zh-CN"/>
        </w:rPr>
        <w:t>à</w:t>
      </w:r>
      <w:r w:rsidR="00581EE1" w:rsidRPr="00A26722">
        <w:rPr>
          <w:rFonts w:ascii="Calibri" w:hAnsi="Calibri" w:cs="Century Gothic"/>
          <w:b/>
          <w:color w:val="FFFFFF"/>
          <w:sz w:val="32"/>
          <w:szCs w:val="32"/>
          <w:lang w:eastAsia="zh-CN"/>
        </w:rPr>
        <w:t xml:space="preserve"> partir de 1</w:t>
      </w:r>
      <w:r w:rsidR="009969A8">
        <w:rPr>
          <w:rFonts w:ascii="Calibri" w:hAnsi="Calibri" w:cs="Century Gothic"/>
          <w:b/>
          <w:color w:val="FFFFFF"/>
          <w:sz w:val="32"/>
          <w:szCs w:val="32"/>
          <w:lang w:eastAsia="zh-CN"/>
        </w:rPr>
        <w:t>9</w:t>
      </w:r>
      <w:r w:rsidR="00581EE1" w:rsidRPr="00A26722">
        <w:rPr>
          <w:rFonts w:ascii="Calibri" w:hAnsi="Calibri" w:cs="Century Gothic"/>
          <w:b/>
          <w:color w:val="FFFFFF"/>
          <w:sz w:val="32"/>
          <w:szCs w:val="32"/>
          <w:lang w:eastAsia="zh-CN"/>
        </w:rPr>
        <w:t>:</w:t>
      </w:r>
      <w:r w:rsidR="009969A8">
        <w:rPr>
          <w:rFonts w:ascii="Calibri" w:hAnsi="Calibri" w:cs="Century Gothic"/>
          <w:b/>
          <w:color w:val="FFFFFF"/>
          <w:sz w:val="32"/>
          <w:szCs w:val="32"/>
          <w:lang w:eastAsia="zh-CN"/>
        </w:rPr>
        <w:t>0</w:t>
      </w:r>
      <w:r w:rsidR="00581EE1" w:rsidRPr="00A26722">
        <w:rPr>
          <w:rFonts w:ascii="Calibri" w:hAnsi="Calibri" w:cs="Century Gothic"/>
          <w:b/>
          <w:color w:val="FFFFFF"/>
          <w:sz w:val="32"/>
          <w:szCs w:val="32"/>
          <w:lang w:eastAsia="zh-CN"/>
        </w:rPr>
        <w:t>0</w:t>
      </w:r>
    </w:p>
    <w:p w14:paraId="0BAD05DD" w14:textId="77777777" w:rsidR="0058396A" w:rsidRPr="00A26722" w:rsidRDefault="0058396A" w:rsidP="0058396A">
      <w:pPr>
        <w:pStyle w:val="4eparagraphe"/>
        <w:spacing w:before="0"/>
        <w:ind w:left="0"/>
        <w:jc w:val="center"/>
        <w:rPr>
          <w:rFonts w:ascii="Calibri" w:hAnsi="Calibri" w:cs="Century Gothic"/>
          <w:b/>
          <w:color w:val="FFFFFF"/>
          <w:sz w:val="48"/>
          <w:szCs w:val="20"/>
          <w:lang w:eastAsia="zh-CN"/>
        </w:rPr>
      </w:pPr>
      <w:r w:rsidRPr="00A26722">
        <w:rPr>
          <w:rFonts w:ascii="Calibri" w:hAnsi="Calibri" w:cs="Century Gothic"/>
          <w:b/>
          <w:color w:val="FFFFFF"/>
          <w:sz w:val="48"/>
          <w:szCs w:val="20"/>
          <w:lang w:eastAsia="zh-CN"/>
        </w:rPr>
        <w:t xml:space="preserve">AMPHITHEATRE </w:t>
      </w:r>
      <w:r w:rsidR="000074A7">
        <w:rPr>
          <w:rFonts w:ascii="Calibri" w:hAnsi="Calibri" w:cs="Century Gothic"/>
          <w:b/>
          <w:color w:val="FFFFFF"/>
          <w:sz w:val="48"/>
          <w:szCs w:val="20"/>
          <w:lang w:eastAsia="zh-CN"/>
        </w:rPr>
        <w:t>SEPR</w:t>
      </w:r>
    </w:p>
    <w:p w14:paraId="07C6A8E9" w14:textId="77777777" w:rsidR="00D42AD4" w:rsidRPr="00A26722" w:rsidRDefault="0058396A" w:rsidP="0058396A">
      <w:pPr>
        <w:pStyle w:val="4eparagraphe"/>
        <w:spacing w:before="0"/>
        <w:ind w:left="0"/>
        <w:jc w:val="center"/>
        <w:rPr>
          <w:rFonts w:ascii="Calibri" w:hAnsi="Calibri" w:cs="Century Gothic"/>
          <w:b/>
          <w:color w:val="FFFFFF"/>
          <w:sz w:val="48"/>
          <w:szCs w:val="20"/>
          <w:lang w:eastAsia="zh-CN"/>
        </w:rPr>
      </w:pPr>
      <w:r w:rsidRPr="00A26722">
        <w:rPr>
          <w:rFonts w:ascii="Calibri" w:hAnsi="Calibri" w:cs="Century Gothic"/>
          <w:b/>
          <w:color w:val="FFFFFF"/>
          <w:sz w:val="48"/>
          <w:szCs w:val="20"/>
          <w:lang w:eastAsia="zh-CN"/>
        </w:rPr>
        <w:t xml:space="preserve"> </w:t>
      </w:r>
      <w:r w:rsidR="000074A7">
        <w:rPr>
          <w:rFonts w:ascii="Calibri" w:hAnsi="Calibri" w:cs="Century Gothic"/>
          <w:b/>
          <w:color w:val="FFFFFF"/>
          <w:sz w:val="48"/>
          <w:szCs w:val="20"/>
          <w:lang w:eastAsia="zh-CN"/>
        </w:rPr>
        <w:t xml:space="preserve">46 rue Professeur </w:t>
      </w:r>
      <w:proofErr w:type="spellStart"/>
      <w:r w:rsidR="000074A7">
        <w:rPr>
          <w:rFonts w:ascii="Calibri" w:hAnsi="Calibri" w:cs="Century Gothic"/>
          <w:b/>
          <w:color w:val="FFFFFF"/>
          <w:sz w:val="48"/>
          <w:szCs w:val="20"/>
          <w:lang w:eastAsia="zh-CN"/>
        </w:rPr>
        <w:t>Rochaix</w:t>
      </w:r>
      <w:proofErr w:type="spellEnd"/>
      <w:r w:rsidR="000074A7">
        <w:rPr>
          <w:rFonts w:ascii="Calibri" w:hAnsi="Calibri" w:cs="Century Gothic"/>
          <w:b/>
          <w:color w:val="FFFFFF"/>
          <w:sz w:val="48"/>
          <w:szCs w:val="20"/>
          <w:lang w:eastAsia="zh-CN"/>
        </w:rPr>
        <w:t>, Lyon 3</w:t>
      </w:r>
    </w:p>
    <w:p w14:paraId="6B4A99E8" w14:textId="77777777" w:rsidR="00D42AD4" w:rsidRPr="00A26722" w:rsidRDefault="00D42AD4" w:rsidP="00397755">
      <w:pPr>
        <w:rPr>
          <w:lang w:val="fr-FR"/>
        </w:rPr>
      </w:pPr>
    </w:p>
    <w:p w14:paraId="27FF3A04" w14:textId="77777777" w:rsidR="00F84D75" w:rsidRPr="00A26722" w:rsidRDefault="002D2393" w:rsidP="00F84D75">
      <w:pPr>
        <w:rPr>
          <w:rFonts w:ascii="Myriad Pro" w:hAnsi="Myriad Pro"/>
          <w:color w:val="F79646"/>
          <w:sz w:val="32"/>
          <w:szCs w:val="32"/>
          <w:lang w:val="fr-FR"/>
        </w:rPr>
      </w:pPr>
      <w:r>
        <w:rPr>
          <w:rFonts w:ascii="Myriad Pro" w:hAnsi="Myriad Pro"/>
          <w:color w:val="F79646"/>
          <w:sz w:val="32"/>
          <w:szCs w:val="32"/>
          <w:lang w:val="fr-FR"/>
        </w:rPr>
        <w:t>A</w:t>
      </w:r>
      <w:r w:rsidR="00AF79F5" w:rsidRPr="00A26722">
        <w:rPr>
          <w:rFonts w:ascii="Myriad Pro" w:hAnsi="Myriad Pro"/>
          <w:color w:val="F79646"/>
          <w:sz w:val="32"/>
          <w:szCs w:val="32"/>
          <w:lang w:val="fr-FR"/>
        </w:rPr>
        <w:t>u programme</w:t>
      </w:r>
      <w:r>
        <w:rPr>
          <w:rFonts w:ascii="Myriad Pro" w:hAnsi="Myriad Pro"/>
          <w:color w:val="F79646"/>
          <w:sz w:val="32"/>
          <w:szCs w:val="32"/>
          <w:lang w:val="fr-FR"/>
        </w:rPr>
        <w:t xml:space="preserve"> </w:t>
      </w:r>
    </w:p>
    <w:p w14:paraId="0561721D" w14:textId="77777777" w:rsidR="0070349B" w:rsidRPr="00A26722" w:rsidRDefault="0070349B" w:rsidP="00F84D75">
      <w:pPr>
        <w:rPr>
          <w:rFonts w:ascii="Myriad Pro" w:hAnsi="Myriad Pro"/>
          <w:color w:val="F79646"/>
          <w:sz w:val="10"/>
          <w:szCs w:val="10"/>
          <w:lang w:val="fr-FR"/>
        </w:rPr>
      </w:pPr>
    </w:p>
    <w:p w14:paraId="06638107" w14:textId="77777777" w:rsidR="00F878E2" w:rsidRDefault="00F878E2" w:rsidP="00AF79F5">
      <w:pPr>
        <w:pBdr>
          <w:top w:val="single" w:sz="4" w:space="1" w:color="auto"/>
          <w:bottom w:val="single" w:sz="4" w:space="1" w:color="auto"/>
        </w:pBdr>
        <w:ind w:left="360"/>
        <w:rPr>
          <w:rFonts w:ascii="Myriad Pro" w:hAnsi="Myriad Pro"/>
          <w:color w:val="0070C0"/>
          <w:sz w:val="32"/>
          <w:szCs w:val="32"/>
          <w:lang w:val="fr-FR"/>
        </w:rPr>
      </w:pPr>
      <w:r w:rsidRPr="00F878E2">
        <w:rPr>
          <w:rFonts w:ascii="Myriad Pro" w:hAnsi="Myriad Pro"/>
          <w:color w:val="0070C0"/>
          <w:sz w:val="32"/>
          <w:szCs w:val="32"/>
          <w:lang w:val="fr-FR"/>
        </w:rPr>
        <w:t>Michel Zaffran</w:t>
      </w:r>
      <w:r w:rsidR="00F1693C">
        <w:rPr>
          <w:rFonts w:ascii="Myriad Pro" w:hAnsi="Myriad Pro"/>
          <w:color w:val="0070C0"/>
          <w:sz w:val="32"/>
          <w:szCs w:val="32"/>
          <w:lang w:val="fr-FR"/>
        </w:rPr>
        <w:t xml:space="preserve">, </w:t>
      </w:r>
      <w:r w:rsidRPr="00F878E2">
        <w:rPr>
          <w:rFonts w:ascii="Myriad Pro" w:hAnsi="Myriad Pro"/>
          <w:color w:val="0070C0"/>
          <w:sz w:val="32"/>
          <w:szCs w:val="32"/>
          <w:lang w:val="fr-FR"/>
        </w:rPr>
        <w:t>Directeur du programme Polio</w:t>
      </w:r>
      <w:r>
        <w:rPr>
          <w:rFonts w:ascii="Myriad Pro" w:hAnsi="Myriad Pro"/>
          <w:color w:val="0070C0"/>
          <w:sz w:val="32"/>
          <w:szCs w:val="32"/>
          <w:lang w:val="fr-FR"/>
        </w:rPr>
        <w:t xml:space="preserve"> </w:t>
      </w:r>
      <w:r w:rsidR="00F55FB8">
        <w:rPr>
          <w:rFonts w:ascii="Myriad Pro" w:hAnsi="Myriad Pro"/>
          <w:color w:val="0070C0"/>
          <w:sz w:val="32"/>
          <w:szCs w:val="32"/>
          <w:lang w:val="fr-FR"/>
        </w:rPr>
        <w:t>éradication</w:t>
      </w:r>
      <w:r>
        <w:rPr>
          <w:rFonts w:ascii="Myriad Pro" w:hAnsi="Myriad Pro"/>
          <w:color w:val="0070C0"/>
          <w:sz w:val="32"/>
          <w:szCs w:val="32"/>
          <w:lang w:val="fr-FR"/>
        </w:rPr>
        <w:t xml:space="preserve"> </w:t>
      </w:r>
      <w:r w:rsidRPr="00F878E2">
        <w:rPr>
          <w:rFonts w:ascii="Myriad Pro" w:hAnsi="Myriad Pro"/>
          <w:color w:val="0070C0"/>
          <w:sz w:val="32"/>
          <w:szCs w:val="32"/>
          <w:lang w:val="fr-FR"/>
        </w:rPr>
        <w:t>à l’OMS</w:t>
      </w:r>
      <w:r w:rsidR="00212E3A" w:rsidRPr="00212E3A">
        <w:rPr>
          <w:rFonts w:ascii="Myriad Pro" w:hAnsi="Myriad Pro"/>
          <w:color w:val="0070C0"/>
          <w:sz w:val="32"/>
          <w:szCs w:val="32"/>
          <w:lang w:val="fr-FR"/>
        </w:rPr>
        <w:t xml:space="preserve"> </w:t>
      </w:r>
      <w:r w:rsidR="00F1693C">
        <w:rPr>
          <w:rFonts w:ascii="Myriad Pro" w:hAnsi="Myriad Pro"/>
          <w:color w:val="0070C0"/>
          <w:sz w:val="32"/>
          <w:szCs w:val="32"/>
          <w:lang w:val="fr-FR"/>
        </w:rPr>
        <w:t>Conférence</w:t>
      </w:r>
      <w:r w:rsidR="007C7E51">
        <w:rPr>
          <w:rFonts w:ascii="Myriad Pro" w:hAnsi="Myriad Pro"/>
          <w:color w:val="0070C0"/>
          <w:sz w:val="32"/>
          <w:szCs w:val="32"/>
          <w:lang w:val="fr-FR"/>
        </w:rPr>
        <w:t> : L</w:t>
      </w:r>
      <w:r w:rsidR="00212E3A" w:rsidRPr="00212E3A">
        <w:rPr>
          <w:rFonts w:ascii="Myriad Pro" w:hAnsi="Myriad Pro"/>
          <w:color w:val="0070C0"/>
          <w:sz w:val="32"/>
          <w:szCs w:val="32"/>
          <w:lang w:val="fr-FR"/>
        </w:rPr>
        <w:t>’</w:t>
      </w:r>
      <w:r w:rsidR="007C7E51">
        <w:rPr>
          <w:rFonts w:ascii="Myriad Pro" w:hAnsi="Myriad Pro"/>
          <w:color w:val="0070C0"/>
          <w:sz w:val="32"/>
          <w:szCs w:val="32"/>
          <w:lang w:val="fr-FR"/>
        </w:rPr>
        <w:t>engagement</w:t>
      </w:r>
      <w:r w:rsidR="00212E3A" w:rsidRPr="00212E3A">
        <w:rPr>
          <w:rFonts w:ascii="Myriad Pro" w:hAnsi="Myriad Pro"/>
          <w:color w:val="0070C0"/>
          <w:sz w:val="32"/>
          <w:szCs w:val="32"/>
          <w:lang w:val="fr-FR"/>
        </w:rPr>
        <w:t xml:space="preserve"> d</w:t>
      </w:r>
      <w:r w:rsidR="007C7E51">
        <w:rPr>
          <w:rFonts w:ascii="Myriad Pro" w:hAnsi="Myriad Pro"/>
          <w:color w:val="0070C0"/>
          <w:sz w:val="32"/>
          <w:szCs w:val="32"/>
          <w:lang w:val="fr-FR"/>
        </w:rPr>
        <w:t>’</w:t>
      </w:r>
      <w:r w:rsidR="00F1693C">
        <w:rPr>
          <w:rFonts w:ascii="Myriad Pro" w:hAnsi="Myriad Pro"/>
          <w:color w:val="0070C0"/>
          <w:sz w:val="32"/>
          <w:szCs w:val="32"/>
          <w:lang w:val="fr-FR"/>
        </w:rPr>
        <w:t>OMS et</w:t>
      </w:r>
      <w:r w:rsidR="00212E3A" w:rsidRPr="00212E3A">
        <w:rPr>
          <w:rFonts w:ascii="Myriad Pro" w:hAnsi="Myriad Pro"/>
          <w:color w:val="0070C0"/>
          <w:sz w:val="32"/>
          <w:szCs w:val="32"/>
          <w:lang w:val="fr-FR"/>
        </w:rPr>
        <w:t xml:space="preserve"> Rotary depuis 30 ans</w:t>
      </w:r>
    </w:p>
    <w:p w14:paraId="3259AFC0" w14:textId="77777777" w:rsidR="00F878E2" w:rsidRDefault="00F878E2" w:rsidP="00AF79F5">
      <w:pPr>
        <w:pBdr>
          <w:top w:val="single" w:sz="4" w:space="1" w:color="auto"/>
          <w:bottom w:val="single" w:sz="4" w:space="1" w:color="auto"/>
        </w:pBdr>
        <w:ind w:left="360"/>
        <w:rPr>
          <w:rFonts w:ascii="Myriad Pro" w:hAnsi="Myriad Pro"/>
          <w:color w:val="0070C0"/>
          <w:sz w:val="32"/>
          <w:szCs w:val="32"/>
          <w:lang w:val="fr-FR"/>
        </w:rPr>
      </w:pPr>
      <w:r>
        <w:rPr>
          <w:rFonts w:ascii="Myriad Pro" w:hAnsi="Myriad Pro"/>
          <w:color w:val="0070C0"/>
          <w:sz w:val="32"/>
          <w:szCs w:val="32"/>
          <w:lang w:val="fr-FR"/>
        </w:rPr>
        <w:t>UNE</w:t>
      </w:r>
      <w:r w:rsidRPr="00F878E2">
        <w:rPr>
          <w:rFonts w:ascii="Myriad Pro" w:hAnsi="Myriad Pro"/>
          <w:color w:val="0070C0"/>
          <w:sz w:val="32"/>
          <w:szCs w:val="32"/>
          <w:lang w:val="fr-FR"/>
        </w:rPr>
        <w:t xml:space="preserve"> SOIREE MUSICALE JAZZ</w:t>
      </w:r>
      <w:r>
        <w:rPr>
          <w:rFonts w:ascii="Myriad Pro" w:hAnsi="Myriad Pro"/>
          <w:color w:val="0070C0"/>
          <w:sz w:val="32"/>
          <w:szCs w:val="32"/>
          <w:lang w:val="fr-FR"/>
        </w:rPr>
        <w:t xml:space="preserve"> HUMORISTIQUE</w:t>
      </w:r>
      <w:r w:rsidR="00F55FB8">
        <w:rPr>
          <w:rFonts w:ascii="Myriad Pro" w:hAnsi="Myriad Pro"/>
          <w:color w:val="0070C0"/>
          <w:sz w:val="32"/>
          <w:szCs w:val="32"/>
          <w:lang w:val="fr-FR"/>
        </w:rPr>
        <w:t xml:space="preserve"> suiv</w:t>
      </w:r>
      <w:r w:rsidR="00574131">
        <w:rPr>
          <w:rFonts w:ascii="Myriad Pro" w:hAnsi="Myriad Pro"/>
          <w:color w:val="0070C0"/>
          <w:sz w:val="32"/>
          <w:szCs w:val="32"/>
          <w:lang w:val="fr-FR"/>
        </w:rPr>
        <w:t>i</w:t>
      </w:r>
      <w:r w:rsidR="00F55FB8">
        <w:rPr>
          <w:rFonts w:ascii="Myriad Pro" w:hAnsi="Myriad Pro"/>
          <w:color w:val="0070C0"/>
          <w:sz w:val="32"/>
          <w:szCs w:val="32"/>
          <w:lang w:val="fr-FR"/>
        </w:rPr>
        <w:t>e d’un</w:t>
      </w:r>
    </w:p>
    <w:p w14:paraId="35B83A28" w14:textId="77777777" w:rsidR="00F878E2" w:rsidRDefault="00F55FB8" w:rsidP="00AF79F5">
      <w:pPr>
        <w:pBdr>
          <w:top w:val="single" w:sz="4" w:space="1" w:color="auto"/>
          <w:bottom w:val="single" w:sz="4" w:space="1" w:color="auto"/>
        </w:pBdr>
        <w:ind w:left="360"/>
        <w:rPr>
          <w:rFonts w:ascii="Myriad Pro" w:hAnsi="Myriad Pro"/>
          <w:color w:val="0070C0"/>
          <w:sz w:val="32"/>
          <w:szCs w:val="32"/>
          <w:lang w:val="fr-FR"/>
        </w:rPr>
      </w:pPr>
      <w:r>
        <w:rPr>
          <w:rFonts w:ascii="Myriad Pro" w:hAnsi="Myriad Pro"/>
          <w:color w:val="0070C0"/>
          <w:sz w:val="32"/>
          <w:szCs w:val="32"/>
          <w:lang w:val="fr-FR"/>
        </w:rPr>
        <w:t xml:space="preserve">Cocktail amical </w:t>
      </w:r>
      <w:r w:rsidR="004617FD">
        <w:rPr>
          <w:rFonts w:ascii="Myriad Pro" w:hAnsi="Myriad Pro"/>
          <w:color w:val="0070C0"/>
          <w:sz w:val="32"/>
          <w:szCs w:val="32"/>
          <w:lang w:val="fr-FR"/>
        </w:rPr>
        <w:t xml:space="preserve">et vente </w:t>
      </w:r>
      <w:r w:rsidR="004617FD" w:rsidRPr="004617FD">
        <w:rPr>
          <w:rFonts w:ascii="Myriad Pro" w:hAnsi="Myriad Pro"/>
          <w:color w:val="0070C0"/>
          <w:sz w:val="32"/>
          <w:szCs w:val="32"/>
          <w:lang w:val="fr-FR"/>
        </w:rPr>
        <w:t>des chocolats Rotary PolioPlus exceptionnels</w:t>
      </w:r>
      <w:r w:rsidR="00292996" w:rsidRPr="00292996">
        <w:rPr>
          <w:rFonts w:ascii="Myriad Pro" w:hAnsi="Myriad Pro"/>
          <w:color w:val="0070C0"/>
          <w:sz w:val="32"/>
          <w:szCs w:val="32"/>
          <w:lang w:val="fr-FR"/>
        </w:rPr>
        <w:t xml:space="preserve"> </w:t>
      </w:r>
      <w:r w:rsidR="00F878E2">
        <w:rPr>
          <w:rFonts w:ascii="Myriad Pro" w:hAnsi="Myriad Pro"/>
          <w:color w:val="0070C0"/>
          <w:sz w:val="32"/>
          <w:szCs w:val="32"/>
          <w:lang w:val="fr-FR"/>
        </w:rPr>
        <w:t xml:space="preserve"> </w:t>
      </w:r>
    </w:p>
    <w:p w14:paraId="779BEF76" w14:textId="77777777" w:rsidR="00725067" w:rsidRPr="00A26722" w:rsidRDefault="00F878E2" w:rsidP="002C6120">
      <w:pPr>
        <w:rPr>
          <w:rFonts w:ascii="Calibri" w:hAnsi="Calibri"/>
          <w:color w:val="FFFFFF"/>
          <w:lang w:val="fr-FR"/>
        </w:rPr>
      </w:pPr>
      <w:r>
        <w:rPr>
          <w:rFonts w:ascii="Calibri" w:hAnsi="Calibri"/>
          <w:color w:val="FFFFFF"/>
          <w:lang w:val="fr-FR"/>
        </w:rPr>
        <w:t>AA</w:t>
      </w:r>
    </w:p>
    <w:p w14:paraId="343E8764" w14:textId="77777777" w:rsidR="006734D0" w:rsidRPr="00A26722" w:rsidRDefault="006734D0" w:rsidP="009E6EDA">
      <w:pPr>
        <w:rPr>
          <w:rFonts w:ascii="Calibri" w:hAnsi="Calibri"/>
          <w:b/>
          <w:color w:val="595959"/>
          <w:sz w:val="36"/>
          <w:szCs w:val="36"/>
          <w:lang w:val="fr-FR"/>
        </w:rPr>
      </w:pPr>
      <w:r w:rsidRPr="00A26722">
        <w:rPr>
          <w:rFonts w:ascii="Calibri" w:hAnsi="Calibri"/>
          <w:b/>
          <w:color w:val="595959"/>
          <w:sz w:val="36"/>
          <w:szCs w:val="36"/>
          <w:lang w:val="fr-FR"/>
        </w:rPr>
        <w:t>Participation</w:t>
      </w:r>
      <w:r w:rsidR="00411193">
        <w:rPr>
          <w:rFonts w:ascii="Calibri" w:hAnsi="Calibri"/>
          <w:b/>
          <w:color w:val="595959"/>
          <w:sz w:val="36"/>
          <w:szCs w:val="36"/>
          <w:lang w:val="fr-FR"/>
        </w:rPr>
        <w:t xml:space="preserve"> de</w:t>
      </w:r>
      <w:r w:rsidRPr="00A26722">
        <w:rPr>
          <w:rFonts w:ascii="Calibri" w:hAnsi="Calibri"/>
          <w:b/>
          <w:color w:val="595959"/>
          <w:sz w:val="36"/>
          <w:szCs w:val="36"/>
          <w:lang w:val="fr-FR"/>
        </w:rPr>
        <w:t xml:space="preserve"> </w:t>
      </w:r>
      <w:r w:rsidR="00F878E2">
        <w:rPr>
          <w:rFonts w:ascii="Calibri" w:hAnsi="Calibri"/>
          <w:b/>
          <w:color w:val="595959"/>
          <w:sz w:val="36"/>
          <w:szCs w:val="36"/>
          <w:lang w:val="fr-FR"/>
        </w:rPr>
        <w:t>2</w:t>
      </w:r>
      <w:r w:rsidR="0006373D">
        <w:rPr>
          <w:rFonts w:ascii="Calibri" w:hAnsi="Calibri"/>
          <w:b/>
          <w:color w:val="595959"/>
          <w:sz w:val="36"/>
          <w:szCs w:val="36"/>
          <w:lang w:val="fr-FR"/>
        </w:rPr>
        <w:t>0</w:t>
      </w:r>
      <w:r w:rsidRPr="00A26722">
        <w:rPr>
          <w:rFonts w:ascii="Calibri" w:hAnsi="Calibri"/>
          <w:b/>
          <w:color w:val="595959"/>
          <w:sz w:val="36"/>
          <w:szCs w:val="36"/>
          <w:lang w:val="fr-FR"/>
        </w:rPr>
        <w:t>€</w:t>
      </w:r>
      <w:r w:rsidR="00AF79F5" w:rsidRPr="00A26722">
        <w:rPr>
          <w:rFonts w:ascii="Calibri" w:hAnsi="Calibri"/>
          <w:b/>
          <w:color w:val="595959"/>
          <w:sz w:val="36"/>
          <w:szCs w:val="36"/>
          <w:lang w:val="fr-FR"/>
        </w:rPr>
        <w:t xml:space="preserve"> </w:t>
      </w:r>
    </w:p>
    <w:p w14:paraId="5DDCD52D" w14:textId="77777777" w:rsidR="00D145F0" w:rsidRDefault="00411193" w:rsidP="009E6EDA">
      <w:pPr>
        <w:rPr>
          <w:rFonts w:ascii="Calibri" w:hAnsi="Calibri"/>
          <w:b/>
          <w:color w:val="FF0000"/>
          <w:sz w:val="36"/>
          <w:szCs w:val="36"/>
          <w:lang w:val="fr-FR"/>
        </w:rPr>
      </w:pPr>
      <w:r>
        <w:rPr>
          <w:rFonts w:ascii="Calibri" w:hAnsi="Calibri"/>
          <w:b/>
          <w:color w:val="FF0000"/>
          <w:sz w:val="36"/>
          <w:szCs w:val="36"/>
          <w:lang w:val="fr-FR"/>
        </w:rPr>
        <w:t>au</w:t>
      </w:r>
      <w:r w:rsidR="00F55FB8">
        <w:rPr>
          <w:rFonts w:ascii="Calibri" w:hAnsi="Calibri"/>
          <w:b/>
          <w:color w:val="FF0000"/>
          <w:sz w:val="36"/>
          <w:szCs w:val="36"/>
          <w:lang w:val="fr-FR"/>
        </w:rPr>
        <w:t xml:space="preserve"> profit de </w:t>
      </w:r>
      <w:bookmarkStart w:id="0" w:name="_GoBack"/>
      <w:bookmarkEnd w:id="0"/>
    </w:p>
    <w:p w14:paraId="7BEB14FB" w14:textId="77777777" w:rsidR="00F55FB8" w:rsidRDefault="00F55FB8" w:rsidP="009E6EDA">
      <w:pPr>
        <w:rPr>
          <w:rFonts w:ascii="Calibri" w:hAnsi="Calibri"/>
          <w:b/>
          <w:color w:val="FF0000"/>
          <w:sz w:val="36"/>
          <w:szCs w:val="36"/>
          <w:lang w:val="fr-FR"/>
        </w:rPr>
      </w:pPr>
      <w:r>
        <w:rPr>
          <w:rFonts w:ascii="Calibri" w:hAnsi="Calibri"/>
          <w:b/>
          <w:color w:val="FF0000"/>
          <w:sz w:val="36"/>
          <w:szCs w:val="36"/>
          <w:lang w:val="fr-FR"/>
        </w:rPr>
        <w:t xml:space="preserve">PolioPlus </w:t>
      </w:r>
      <w:r w:rsidRPr="00F55FB8">
        <w:rPr>
          <w:rFonts w:ascii="Calibri" w:hAnsi="Calibri"/>
          <w:b/>
          <w:color w:val="FF0000"/>
          <w:sz w:val="36"/>
          <w:szCs w:val="36"/>
          <w:lang w:val="fr-FR"/>
        </w:rPr>
        <w:t xml:space="preserve">(avec </w:t>
      </w:r>
      <w:r w:rsidR="009F6578" w:rsidRPr="00F55FB8">
        <w:rPr>
          <w:rFonts w:ascii="Calibri" w:hAnsi="Calibri"/>
          <w:b/>
          <w:color w:val="FF0000"/>
          <w:sz w:val="36"/>
          <w:szCs w:val="36"/>
          <w:lang w:val="fr-FR"/>
        </w:rPr>
        <w:t>abondement de</w:t>
      </w:r>
      <w:r w:rsidRPr="00F55FB8">
        <w:rPr>
          <w:rFonts w:ascii="Calibri" w:hAnsi="Calibri"/>
          <w:b/>
          <w:color w:val="FF0000"/>
          <w:sz w:val="36"/>
          <w:szCs w:val="36"/>
          <w:lang w:val="fr-FR"/>
        </w:rPr>
        <w:t xml:space="preserve"> Bill Gates:  20€ = 60€)</w:t>
      </w:r>
      <w:r>
        <w:rPr>
          <w:rFonts w:ascii="Calibri" w:hAnsi="Calibri"/>
          <w:b/>
          <w:color w:val="FF0000"/>
          <w:sz w:val="36"/>
          <w:szCs w:val="36"/>
          <w:lang w:val="fr-FR"/>
        </w:rPr>
        <w:t xml:space="preserve"> </w:t>
      </w:r>
    </w:p>
    <w:p w14:paraId="0490E822" w14:textId="77777777" w:rsidR="006F0753" w:rsidRDefault="006F0753" w:rsidP="009E6EDA">
      <w:pPr>
        <w:rPr>
          <w:rFonts w:ascii="Calibri" w:hAnsi="Calibri"/>
          <w:b/>
          <w:i/>
          <w:color w:val="FF0000"/>
          <w:sz w:val="28"/>
          <w:szCs w:val="36"/>
          <w:lang w:val="fr-FR"/>
        </w:rPr>
      </w:pPr>
    </w:p>
    <w:p w14:paraId="46261912" w14:textId="77777777" w:rsidR="002D2393" w:rsidRPr="00D145F0" w:rsidRDefault="002D2393" w:rsidP="009E6EDA">
      <w:pPr>
        <w:rPr>
          <w:rFonts w:ascii="Calibri" w:hAnsi="Calibri"/>
          <w:b/>
          <w:i/>
          <w:color w:val="FF0000"/>
          <w:sz w:val="28"/>
          <w:szCs w:val="36"/>
          <w:lang w:val="fr-FR"/>
        </w:rPr>
      </w:pPr>
      <w:r w:rsidRPr="00D145F0">
        <w:rPr>
          <w:rFonts w:ascii="Calibri" w:hAnsi="Calibri"/>
          <w:b/>
          <w:i/>
          <w:color w:val="FF0000"/>
          <w:sz w:val="28"/>
          <w:szCs w:val="36"/>
          <w:lang w:val="fr-FR"/>
        </w:rPr>
        <w:t>En cas</w:t>
      </w:r>
      <w:r w:rsidR="005F37AB">
        <w:rPr>
          <w:rFonts w:ascii="Calibri" w:hAnsi="Calibri"/>
          <w:b/>
          <w:i/>
          <w:color w:val="FF0000"/>
          <w:sz w:val="28"/>
          <w:szCs w:val="36"/>
          <w:lang w:val="fr-FR"/>
        </w:rPr>
        <w:t xml:space="preserve"> d’</w:t>
      </w:r>
      <w:r w:rsidRPr="00D145F0">
        <w:rPr>
          <w:rFonts w:ascii="Calibri" w:hAnsi="Calibri"/>
          <w:b/>
          <w:i/>
          <w:color w:val="FF0000"/>
          <w:sz w:val="28"/>
          <w:szCs w:val="36"/>
          <w:lang w:val="fr-FR"/>
        </w:rPr>
        <w:t>indisponibilité le 24 oct</w:t>
      </w:r>
      <w:r w:rsidR="00D145F0">
        <w:rPr>
          <w:rFonts w:ascii="Calibri" w:hAnsi="Calibri"/>
          <w:b/>
          <w:i/>
          <w:color w:val="FF0000"/>
          <w:sz w:val="28"/>
          <w:szCs w:val="36"/>
          <w:lang w:val="fr-FR"/>
        </w:rPr>
        <w:t>obre</w:t>
      </w:r>
      <w:r w:rsidRPr="00D145F0">
        <w:rPr>
          <w:rFonts w:ascii="Calibri" w:hAnsi="Calibri"/>
          <w:b/>
          <w:i/>
          <w:color w:val="FF0000"/>
          <w:sz w:val="28"/>
          <w:szCs w:val="36"/>
          <w:lang w:val="fr-FR"/>
        </w:rPr>
        <w:t>, vous pouvez faire un don par paiement en ligne (en précisant qu'il s'agit d'un don avec "absence")</w:t>
      </w:r>
    </w:p>
    <w:p w14:paraId="3E9CB4A3" w14:textId="77777777" w:rsidR="00AF79F5" w:rsidRPr="00A26722" w:rsidRDefault="00AF79F5" w:rsidP="009E6EDA">
      <w:pPr>
        <w:ind w:left="2160"/>
        <w:rPr>
          <w:rFonts w:ascii="Calibri" w:hAnsi="Calibri"/>
          <w:b/>
          <w:color w:val="595959"/>
          <w:sz w:val="36"/>
          <w:szCs w:val="36"/>
          <w:lang w:val="fr-FR"/>
        </w:rPr>
      </w:pPr>
    </w:p>
    <w:p w14:paraId="1CCA96AD" w14:textId="77777777" w:rsidR="00AF79F5" w:rsidRPr="00AA54F3" w:rsidRDefault="00AF79F5" w:rsidP="00AF79F5">
      <w:pPr>
        <w:rPr>
          <w:rFonts w:ascii="Calibri" w:hAnsi="Calibri"/>
          <w:b/>
          <w:bCs/>
          <w:color w:val="auto"/>
          <w:sz w:val="36"/>
          <w:szCs w:val="36"/>
          <w:lang w:val="fr-FR"/>
        </w:rPr>
      </w:pPr>
      <w:r w:rsidRPr="00AA54F3">
        <w:rPr>
          <w:rFonts w:ascii="Calibri" w:hAnsi="Calibri"/>
          <w:b/>
          <w:bCs/>
          <w:color w:val="auto"/>
          <w:sz w:val="36"/>
          <w:szCs w:val="36"/>
          <w:lang w:val="fr-FR"/>
        </w:rPr>
        <w:t xml:space="preserve">Lien </w:t>
      </w:r>
      <w:r w:rsidR="00581EE1" w:rsidRPr="00AA54F3">
        <w:rPr>
          <w:rFonts w:ascii="Calibri" w:hAnsi="Calibri"/>
          <w:b/>
          <w:bCs/>
          <w:color w:val="auto"/>
          <w:sz w:val="36"/>
          <w:szCs w:val="36"/>
          <w:lang w:val="fr-FR"/>
        </w:rPr>
        <w:t xml:space="preserve">inscription et </w:t>
      </w:r>
      <w:r w:rsidRPr="00AA54F3">
        <w:rPr>
          <w:rFonts w:ascii="Calibri" w:hAnsi="Calibri"/>
          <w:b/>
          <w:bCs/>
          <w:color w:val="auto"/>
          <w:sz w:val="36"/>
          <w:szCs w:val="36"/>
          <w:lang w:val="fr-FR"/>
        </w:rPr>
        <w:t>paiement en ligne:</w:t>
      </w:r>
    </w:p>
    <w:p w14:paraId="23032CF0" w14:textId="77777777" w:rsidR="00AA54F3" w:rsidRPr="00AA54F3" w:rsidRDefault="00763D31" w:rsidP="00AF79F5">
      <w:pPr>
        <w:rPr>
          <w:rFonts w:ascii="Calibri" w:hAnsi="Calibri"/>
          <w:color w:val="auto"/>
          <w:sz w:val="36"/>
          <w:szCs w:val="36"/>
          <w:lang w:val="fr-FR"/>
        </w:rPr>
      </w:pPr>
      <w:r w:rsidRPr="00763D31">
        <w:rPr>
          <w:rFonts w:ascii="Calibri" w:hAnsi="Calibri"/>
          <w:color w:val="auto"/>
          <w:sz w:val="36"/>
          <w:szCs w:val="36"/>
          <w:lang w:val="fr-FR"/>
        </w:rPr>
        <w:t xml:space="preserve">https://www.helloasso.com/associations/rotaract-lyon-ouest/evenements/soiree-polio-plus </w:t>
      </w:r>
    </w:p>
    <w:p w14:paraId="4BDFAE9B" w14:textId="77777777" w:rsidR="006A3DBD" w:rsidRDefault="006A3DBD" w:rsidP="006A3DBD">
      <w:pPr>
        <w:ind w:left="2880" w:firstLine="720"/>
        <w:jc w:val="both"/>
        <w:rPr>
          <w:rFonts w:ascii="Calibri" w:hAnsi="Calibri"/>
          <w:b/>
          <w:color w:val="595959"/>
          <w:sz w:val="10"/>
          <w:szCs w:val="10"/>
          <w:lang w:val="fr-FR"/>
        </w:rPr>
      </w:pPr>
    </w:p>
    <w:p w14:paraId="5F3A4BB8" w14:textId="77777777" w:rsidR="00A26722" w:rsidRDefault="00A26722" w:rsidP="00A26722">
      <w:pPr>
        <w:ind w:left="360"/>
        <w:jc w:val="both"/>
        <w:rPr>
          <w:rFonts w:ascii="Calibri" w:hAnsi="Calibri"/>
          <w:color w:val="595959"/>
          <w:sz w:val="10"/>
          <w:szCs w:val="10"/>
          <w:lang w:val="fr-FR"/>
        </w:rPr>
      </w:pPr>
    </w:p>
    <w:p w14:paraId="5A77C2C2" w14:textId="77777777" w:rsidR="00F878E2" w:rsidRDefault="00F878E2" w:rsidP="00A26722">
      <w:pPr>
        <w:ind w:left="360"/>
        <w:jc w:val="both"/>
        <w:rPr>
          <w:rFonts w:ascii="Calibri" w:hAnsi="Calibri"/>
          <w:color w:val="595959"/>
          <w:sz w:val="10"/>
          <w:szCs w:val="10"/>
          <w:lang w:val="fr-FR"/>
        </w:rPr>
      </w:pPr>
    </w:p>
    <w:p w14:paraId="3F77826A" w14:textId="77777777" w:rsidR="00F878E2" w:rsidRPr="00444288" w:rsidRDefault="00F878E2" w:rsidP="00A26722">
      <w:pPr>
        <w:ind w:left="360"/>
        <w:jc w:val="both"/>
        <w:rPr>
          <w:rFonts w:ascii="Calibri" w:hAnsi="Calibri"/>
          <w:color w:val="595959"/>
          <w:sz w:val="10"/>
          <w:szCs w:val="10"/>
          <w:lang w:val="fr-FR"/>
        </w:rPr>
      </w:pPr>
    </w:p>
    <w:p w14:paraId="66D2F299" w14:textId="77777777" w:rsidR="006734D0" w:rsidRPr="00F878E2" w:rsidRDefault="009F6578" w:rsidP="00A26722">
      <w:pPr>
        <w:ind w:left="360"/>
        <w:rPr>
          <w:rFonts w:ascii="Calibri" w:hAnsi="Calibri"/>
          <w:color w:val="595959"/>
          <w:sz w:val="32"/>
          <w:szCs w:val="36"/>
          <w:lang w:val="fr-FR"/>
        </w:rPr>
      </w:pPr>
      <w:r w:rsidRPr="00F878E2">
        <w:rPr>
          <w:rFonts w:ascii="Calibri" w:hAnsi="Calibri"/>
          <w:color w:val="595959"/>
          <w:sz w:val="32"/>
          <w:szCs w:val="36"/>
          <w:lang w:val="fr-FR"/>
        </w:rPr>
        <w:t>Renseignements :</w:t>
      </w:r>
      <w:r w:rsidR="006A3DBD" w:rsidRPr="00F878E2">
        <w:rPr>
          <w:rFonts w:ascii="Calibri" w:hAnsi="Calibri"/>
          <w:color w:val="595959"/>
          <w:sz w:val="32"/>
          <w:szCs w:val="36"/>
          <w:lang w:val="fr-FR"/>
        </w:rPr>
        <w:t xml:space="preserve"> </w:t>
      </w:r>
      <w:r w:rsidR="00413DF9" w:rsidRPr="00F878E2">
        <w:rPr>
          <w:rFonts w:ascii="Calibri" w:hAnsi="Calibri"/>
          <w:color w:val="0070C0"/>
          <w:sz w:val="32"/>
          <w:szCs w:val="36"/>
          <w:lang w:val="fr-FR"/>
        </w:rPr>
        <w:t>contact.rclvl</w:t>
      </w:r>
      <w:r w:rsidR="0070349B" w:rsidRPr="00F878E2">
        <w:rPr>
          <w:rFonts w:ascii="Calibri" w:hAnsi="Calibri"/>
          <w:color w:val="0070C0"/>
          <w:sz w:val="32"/>
          <w:szCs w:val="36"/>
          <w:lang w:val="fr-FR"/>
        </w:rPr>
        <w:t>@gmail.com</w:t>
      </w:r>
    </w:p>
    <w:p w14:paraId="45B1CC78" w14:textId="77777777" w:rsidR="00F55FB8" w:rsidRPr="006F0753" w:rsidRDefault="00F55FB8" w:rsidP="002C6120">
      <w:pPr>
        <w:rPr>
          <w:rFonts w:ascii="Calibri" w:hAnsi="Calibri"/>
          <w:b/>
          <w:color w:val="FFFFFF"/>
          <w:sz w:val="32"/>
          <w:szCs w:val="36"/>
          <w:lang w:val="fr-FR"/>
        </w:rPr>
      </w:pPr>
    </w:p>
    <w:p w14:paraId="50FDFF38" w14:textId="77777777" w:rsidR="00F55FB8" w:rsidRDefault="00F55FB8" w:rsidP="00F55FB8">
      <w:pPr>
        <w:rPr>
          <w:rFonts w:ascii="Calibri" w:hAnsi="Calibri"/>
          <w:sz w:val="32"/>
          <w:szCs w:val="36"/>
          <w:lang w:val="en-US"/>
        </w:rPr>
      </w:pPr>
      <w:r>
        <w:rPr>
          <w:b/>
          <w:noProof/>
          <w:color w:val="595959"/>
          <w:lang w:val="en-US" w:eastAsia="zh-TW" w:bidi="th-TH"/>
        </w:rPr>
        <w:drawing>
          <wp:anchor distT="0" distB="0" distL="114300" distR="114300" simplePos="0" relativeHeight="251658240" behindDoc="0" locked="0" layoutInCell="1" allowOverlap="1" wp14:anchorId="27B4138E" wp14:editId="425EE8A8">
            <wp:simplePos x="0" y="0"/>
            <wp:positionH relativeFrom="column">
              <wp:posOffset>887095</wp:posOffset>
            </wp:positionH>
            <wp:positionV relativeFrom="paragraph">
              <wp:posOffset>66040</wp:posOffset>
            </wp:positionV>
            <wp:extent cx="1591310" cy="378460"/>
            <wp:effectExtent l="0" t="0" r="8890" b="254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32"/>
          <w:szCs w:val="36"/>
          <w:lang w:val="en-US" w:eastAsia="zh-TW" w:bidi="th-TH"/>
        </w:rPr>
        <w:drawing>
          <wp:inline distT="0" distB="0" distL="0" distR="0" wp14:anchorId="4E10461A" wp14:editId="615E41D0">
            <wp:extent cx="1066800" cy="3416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55FB8" w:rsidSect="00AF79F5">
      <w:pgSz w:w="11907" w:h="16839"/>
      <w:pgMar w:top="1440" w:right="850" w:bottom="709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BEE7" w14:textId="77777777" w:rsidR="007C1F92" w:rsidRDefault="007C1F92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14:paraId="11B00ED9" w14:textId="77777777" w:rsidR="007C1F92" w:rsidRDefault="007C1F92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9563C" w14:textId="77777777" w:rsidR="007C1F92" w:rsidRDefault="007C1F92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14:paraId="40390945" w14:textId="77777777" w:rsidR="007C1F92" w:rsidRDefault="007C1F92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143A5"/>
    <w:multiLevelType w:val="hybridMultilevel"/>
    <w:tmpl w:val="E3FCC672"/>
    <w:lvl w:ilvl="0" w:tplc="7C22C136">
      <w:start w:val="8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141F8"/>
    <w:multiLevelType w:val="hybridMultilevel"/>
    <w:tmpl w:val="CAE651C2"/>
    <w:lvl w:ilvl="0" w:tplc="C254BEAE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614E"/>
    <w:multiLevelType w:val="hybridMultilevel"/>
    <w:tmpl w:val="85209692"/>
    <w:lvl w:ilvl="0" w:tplc="5BF67296">
      <w:start w:val="81"/>
      <w:numFmt w:val="bullet"/>
      <w:lvlText w:val="-"/>
      <w:lvlJc w:val="left"/>
      <w:pPr>
        <w:ind w:left="3960" w:hanging="360"/>
      </w:pPr>
      <w:rPr>
        <w:rFonts w:ascii="Calibri" w:eastAsia="Times New Roman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68DA3C8C"/>
    <w:multiLevelType w:val="hybridMultilevel"/>
    <w:tmpl w:val="9790122C"/>
    <w:lvl w:ilvl="0" w:tplc="B4F6CCB4">
      <w:start w:val="81"/>
      <w:numFmt w:val="bullet"/>
      <w:lvlText w:val="-"/>
      <w:lvlJc w:val="left"/>
      <w:pPr>
        <w:ind w:left="4320" w:hanging="360"/>
      </w:pPr>
      <w:rPr>
        <w:rFonts w:ascii="Calibri" w:eastAsia="Times New Roman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6DD02491"/>
    <w:multiLevelType w:val="hybridMultilevel"/>
    <w:tmpl w:val="1EE46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A6C84"/>
    <w:multiLevelType w:val="hybridMultilevel"/>
    <w:tmpl w:val="8BF01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76A3A"/>
    <w:multiLevelType w:val="hybridMultilevel"/>
    <w:tmpl w:val="EBEC7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E6"/>
    <w:rsid w:val="000074A7"/>
    <w:rsid w:val="00051C4E"/>
    <w:rsid w:val="0006373D"/>
    <w:rsid w:val="000A549F"/>
    <w:rsid w:val="000E1CE2"/>
    <w:rsid w:val="000E74D1"/>
    <w:rsid w:val="00140F27"/>
    <w:rsid w:val="001C3287"/>
    <w:rsid w:val="001D3F2A"/>
    <w:rsid w:val="0020051A"/>
    <w:rsid w:val="00207FA6"/>
    <w:rsid w:val="00212BE6"/>
    <w:rsid w:val="00212E3A"/>
    <w:rsid w:val="00224190"/>
    <w:rsid w:val="00235DE2"/>
    <w:rsid w:val="00292996"/>
    <w:rsid w:val="002C6120"/>
    <w:rsid w:val="002D2393"/>
    <w:rsid w:val="002D3B41"/>
    <w:rsid w:val="00302104"/>
    <w:rsid w:val="003340A6"/>
    <w:rsid w:val="00343797"/>
    <w:rsid w:val="00346B12"/>
    <w:rsid w:val="00397755"/>
    <w:rsid w:val="003A0751"/>
    <w:rsid w:val="003F5031"/>
    <w:rsid w:val="00411193"/>
    <w:rsid w:val="00413DF9"/>
    <w:rsid w:val="00444288"/>
    <w:rsid w:val="004617FD"/>
    <w:rsid w:val="00486453"/>
    <w:rsid w:val="004C7CFB"/>
    <w:rsid w:val="004F3086"/>
    <w:rsid w:val="005542E6"/>
    <w:rsid w:val="005621D0"/>
    <w:rsid w:val="00574131"/>
    <w:rsid w:val="005752CA"/>
    <w:rsid w:val="00581EE1"/>
    <w:rsid w:val="0058396A"/>
    <w:rsid w:val="005F37AB"/>
    <w:rsid w:val="00630626"/>
    <w:rsid w:val="006734D0"/>
    <w:rsid w:val="006A3DBD"/>
    <w:rsid w:val="006C0D0E"/>
    <w:rsid w:val="006C1AAF"/>
    <w:rsid w:val="006F0753"/>
    <w:rsid w:val="006F7037"/>
    <w:rsid w:val="0070349B"/>
    <w:rsid w:val="00711641"/>
    <w:rsid w:val="00725067"/>
    <w:rsid w:val="00763D31"/>
    <w:rsid w:val="00767ED8"/>
    <w:rsid w:val="00771E21"/>
    <w:rsid w:val="007C1F92"/>
    <w:rsid w:val="007C7E51"/>
    <w:rsid w:val="0089384C"/>
    <w:rsid w:val="008B0D8B"/>
    <w:rsid w:val="008F2041"/>
    <w:rsid w:val="009969A8"/>
    <w:rsid w:val="009E6EDA"/>
    <w:rsid w:val="009F6578"/>
    <w:rsid w:val="00A04677"/>
    <w:rsid w:val="00A26722"/>
    <w:rsid w:val="00AA54F3"/>
    <w:rsid w:val="00AB5761"/>
    <w:rsid w:val="00AF35D5"/>
    <w:rsid w:val="00AF79F5"/>
    <w:rsid w:val="00B24C11"/>
    <w:rsid w:val="00B57B53"/>
    <w:rsid w:val="00BD3FB7"/>
    <w:rsid w:val="00C62021"/>
    <w:rsid w:val="00C86B52"/>
    <w:rsid w:val="00D07813"/>
    <w:rsid w:val="00D145F0"/>
    <w:rsid w:val="00D34ACF"/>
    <w:rsid w:val="00D34AE9"/>
    <w:rsid w:val="00D42AD4"/>
    <w:rsid w:val="00D77F54"/>
    <w:rsid w:val="00DF3E5E"/>
    <w:rsid w:val="00E0505F"/>
    <w:rsid w:val="00E05F7E"/>
    <w:rsid w:val="00E17D9C"/>
    <w:rsid w:val="00E33BEA"/>
    <w:rsid w:val="00ED2035"/>
    <w:rsid w:val="00EE3853"/>
    <w:rsid w:val="00F1693C"/>
    <w:rsid w:val="00F55FB8"/>
    <w:rsid w:val="00F84D75"/>
    <w:rsid w:val="00F878E2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4C91523"/>
  <w15:docId w15:val="{66E9E2DF-FC6D-4989-A52A-F15B605C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center"/>
    </w:pPr>
    <w:rPr>
      <w:rFonts w:ascii="Century Gothic" w:eastAsia="Times New Roman" w:hAnsi="Century Gothic" w:cs="Century Gothic"/>
      <w:color w:val="0A50A1"/>
      <w:lang w:val="en-GB" w:eastAsia="zh-CN"/>
    </w:rPr>
  </w:style>
  <w:style w:type="paragraph" w:styleId="Titre1">
    <w:name w:val="heading 1"/>
    <w:basedOn w:val="Normal"/>
    <w:next w:val="Normal"/>
    <w:qFormat/>
    <w:pPr>
      <w:spacing w:line="720" w:lineRule="exact"/>
      <w:outlineLvl w:val="0"/>
    </w:pPr>
    <w:rPr>
      <w:rFonts w:eastAsia="SimSun" w:cs="Times New Roman"/>
      <w:caps/>
      <w:sz w:val="70"/>
      <w:szCs w:val="70"/>
    </w:rPr>
  </w:style>
  <w:style w:type="paragraph" w:styleId="Titre2">
    <w:name w:val="heading 2"/>
    <w:basedOn w:val="Normal"/>
    <w:next w:val="Normal"/>
    <w:qFormat/>
    <w:pPr>
      <w:outlineLvl w:val="1"/>
    </w:pPr>
    <w:rPr>
      <w:rFonts w:eastAsia="SimSun" w:cs="Times New Roman"/>
      <w:sz w:val="52"/>
      <w:szCs w:val="52"/>
    </w:rPr>
  </w:style>
  <w:style w:type="paragraph" w:styleId="Titre3">
    <w:name w:val="heading 3"/>
    <w:basedOn w:val="Normal"/>
    <w:next w:val="Normal"/>
    <w:qFormat/>
    <w:pPr>
      <w:outlineLvl w:val="2"/>
    </w:pPr>
    <w:rPr>
      <w:rFonts w:eastAsia="SimSun" w:cs="Times New Roman"/>
      <w:b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Pr>
      <w:sz w:val="40"/>
      <w:szCs w:val="40"/>
      <w:lang w:val="en-US" w:eastAsia="en-US" w:bidi="en-US"/>
    </w:rPr>
  </w:style>
  <w:style w:type="paragraph" w:customStyle="1" w:styleId="EventDescription">
    <w:name w:val="Event Description"/>
    <w:basedOn w:val="Normal"/>
    <w:rPr>
      <w:lang w:val="en-US" w:eastAsia="en-US" w:bidi="en-US"/>
    </w:rPr>
  </w:style>
  <w:style w:type="paragraph" w:customStyle="1" w:styleId="OrganizationName">
    <w:name w:val="Organization Name"/>
    <w:basedOn w:val="Normal"/>
    <w:rPr>
      <w:caps/>
      <w:sz w:val="24"/>
      <w:szCs w:val="24"/>
      <w:lang w:val="en-US" w:eastAsia="en-US" w:bidi="en-US"/>
    </w:rPr>
  </w:style>
  <w:style w:type="paragraph" w:styleId="En-tte">
    <w:name w:val="header"/>
    <w:basedOn w:val="Normal"/>
    <w:link w:val="En-tteCar"/>
    <w:unhideWhenUsed/>
    <w:rsid w:val="006C1A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C1AAF"/>
    <w:rPr>
      <w:rFonts w:ascii="Century Gothic" w:eastAsia="Times New Roman" w:hAnsi="Century Gothic" w:cs="Century Gothic"/>
      <w:color w:val="0A50A1"/>
      <w:lang w:val="en-GB" w:eastAsia="zh-CN"/>
    </w:rPr>
  </w:style>
  <w:style w:type="paragraph" w:styleId="Pieddepage">
    <w:name w:val="footer"/>
    <w:basedOn w:val="Normal"/>
    <w:link w:val="PieddepageCar"/>
    <w:unhideWhenUsed/>
    <w:rsid w:val="006C1A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6C1AAF"/>
    <w:rPr>
      <w:rFonts w:ascii="Century Gothic" w:eastAsia="Times New Roman" w:hAnsi="Century Gothic" w:cs="Century Gothic"/>
      <w:color w:val="0A50A1"/>
      <w:lang w:val="en-GB" w:eastAsia="zh-CN"/>
    </w:rPr>
  </w:style>
  <w:style w:type="paragraph" w:customStyle="1" w:styleId="4eparagraphe">
    <w:name w:val="4e paragraphe"/>
    <w:basedOn w:val="Normal"/>
    <w:rsid w:val="00D42AD4"/>
    <w:pPr>
      <w:tabs>
        <w:tab w:val="left" w:pos="1720"/>
      </w:tabs>
      <w:spacing w:before="280" w:line="320" w:lineRule="atLeast"/>
      <w:ind w:left="2268"/>
      <w:jc w:val="both"/>
    </w:pPr>
    <w:rPr>
      <w:rFonts w:ascii="Arial" w:hAnsi="Arial" w:cs="Times New Roman"/>
      <w:color w:val="000000"/>
      <w:sz w:val="22"/>
      <w:szCs w:val="24"/>
      <w:lang w:val="fr-FR" w:eastAsia="fr-FR"/>
    </w:rPr>
  </w:style>
  <w:style w:type="character" w:styleId="Lienhypertexte">
    <w:name w:val="Hyperlink"/>
    <w:unhideWhenUsed/>
    <w:rsid w:val="004F3086"/>
    <w:rPr>
      <w:color w:val="0000FF"/>
      <w:u w:val="single"/>
    </w:rPr>
  </w:style>
  <w:style w:type="character" w:styleId="Marquedecommentaire">
    <w:name w:val="annotation reference"/>
    <w:basedOn w:val="Policepardfaut"/>
    <w:semiHidden/>
    <w:unhideWhenUsed/>
    <w:rsid w:val="002D239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D2393"/>
  </w:style>
  <w:style w:type="character" w:customStyle="1" w:styleId="CommentaireCar">
    <w:name w:val="Commentaire Car"/>
    <w:basedOn w:val="Policepardfaut"/>
    <w:link w:val="Commentaire"/>
    <w:semiHidden/>
    <w:rsid w:val="002D2393"/>
    <w:rPr>
      <w:rFonts w:ascii="Century Gothic" w:eastAsia="Times New Roman" w:hAnsi="Century Gothic" w:cs="Century Gothic"/>
      <w:color w:val="0A50A1"/>
      <w:lang w:val="en-GB" w:eastAsia="zh-CN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D23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D2393"/>
    <w:rPr>
      <w:rFonts w:ascii="Century Gothic" w:eastAsia="Times New Roman" w:hAnsi="Century Gothic" w:cs="Century Gothic"/>
      <w:b/>
      <w:bCs/>
      <w:color w:val="0A50A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ine\AppData\Roaming\Microsoft\Templates\Invitation%20pour%20la%20f&#234;te%20de%20p&#226;que%20ju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4FCC84-C075-469C-8298-348F64D4A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Invitation pour la fête de pâque juive</Template>
  <TotalTime>1</TotalTime>
  <Pages>1</Pages>
  <Words>146</Words>
  <Characters>803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 CEMOI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Resk</dc:creator>
  <cp:lastModifiedBy>Thierry Descoudard</cp:lastModifiedBy>
  <cp:revision>2</cp:revision>
  <cp:lastPrinted>2018-09-13T08:55:00Z</cp:lastPrinted>
  <dcterms:created xsi:type="dcterms:W3CDTF">2018-09-29T14:10:00Z</dcterms:created>
  <dcterms:modified xsi:type="dcterms:W3CDTF">2018-09-29T14:10:00Z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TC010161591036</vt:lpwstr>
  </property>
</Properties>
</file>